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36"/>
          <w:szCs w:val="36"/>
        </w:rPr>
      </w:pPr>
      <w:r>
        <w:rPr>
          <w:rFonts w:hint="eastAsia"/>
          <w:b/>
          <w:bCs/>
          <w:sz w:val="36"/>
          <w:szCs w:val="36"/>
        </w:rPr>
        <w:t>血液透析机-招标参数</w:t>
      </w:r>
    </w:p>
    <w:p>
      <w:pPr>
        <w:spacing w:line="360" w:lineRule="auto"/>
        <w:rPr>
          <w:b/>
          <w:bCs/>
          <w:sz w:val="24"/>
          <w:szCs w:val="24"/>
        </w:rPr>
      </w:pPr>
      <w:r>
        <w:rPr>
          <w:rFonts w:hint="eastAsia"/>
          <w:b/>
          <w:bCs/>
          <w:sz w:val="24"/>
          <w:szCs w:val="24"/>
        </w:rPr>
        <w:t>一、一般规格和要求</w:t>
      </w:r>
    </w:p>
    <w:p>
      <w:pPr>
        <w:spacing w:line="360" w:lineRule="auto"/>
        <w:rPr>
          <w:sz w:val="24"/>
          <w:szCs w:val="24"/>
        </w:rPr>
      </w:pPr>
      <w:r>
        <w:rPr>
          <w:rFonts w:hint="eastAsia"/>
          <w:sz w:val="24"/>
          <w:szCs w:val="24"/>
        </w:rPr>
        <w:t>1.</w:t>
      </w:r>
      <w:r>
        <w:rPr>
          <w:sz w:val="24"/>
          <w:szCs w:val="24"/>
        </w:rPr>
        <w:t xml:space="preserve"> </w:t>
      </w:r>
      <w:r>
        <w:rPr>
          <w:rFonts w:hint="eastAsia"/>
          <w:sz w:val="24"/>
          <w:szCs w:val="24"/>
        </w:rPr>
        <w:t>具有碳酸盐/醋酸盐/单超透析多种透析模式，适用各种配方透析液；可用碳酸盐干粉/浓缩液/也可连接中心供液系统。</w:t>
      </w:r>
    </w:p>
    <w:p>
      <w:pPr>
        <w:spacing w:line="360" w:lineRule="auto"/>
        <w:rPr>
          <w:sz w:val="24"/>
          <w:szCs w:val="24"/>
        </w:rPr>
      </w:pPr>
      <w:r>
        <w:rPr>
          <w:rFonts w:hint="eastAsia"/>
          <w:sz w:val="24"/>
          <w:szCs w:val="24"/>
        </w:rPr>
        <w:t>2.</w:t>
      </w:r>
      <w:r>
        <w:rPr>
          <w:sz w:val="24"/>
          <w:szCs w:val="24"/>
        </w:rPr>
        <w:t xml:space="preserve"> </w:t>
      </w:r>
      <w:r>
        <w:rPr>
          <w:rFonts w:hint="eastAsia"/>
          <w:sz w:val="24"/>
          <w:szCs w:val="24"/>
        </w:rPr>
        <w:t>10英寸以上高分辨率彩色液晶显示屏，中文界面，可实时显示治疗过程参数和曲线图形。</w:t>
      </w:r>
    </w:p>
    <w:p>
      <w:pPr>
        <w:spacing w:line="360" w:lineRule="auto"/>
        <w:rPr>
          <w:sz w:val="24"/>
          <w:szCs w:val="24"/>
        </w:rPr>
      </w:pPr>
      <w:r>
        <w:rPr>
          <w:rFonts w:hint="eastAsia"/>
          <w:sz w:val="24"/>
          <w:szCs w:val="24"/>
        </w:rPr>
        <w:t>3.</w:t>
      </w:r>
      <w:r>
        <w:rPr>
          <w:sz w:val="24"/>
          <w:szCs w:val="24"/>
        </w:rPr>
        <w:t xml:space="preserve"> </w:t>
      </w:r>
      <w:r>
        <w:rPr>
          <w:rFonts w:hint="eastAsia"/>
          <w:sz w:val="24"/>
          <w:szCs w:val="24"/>
        </w:rPr>
        <w:t>可进行可调钠曲线治疗，具有多种可选择的线性/梯级自动调整程序，实现个体化透析并保证病人安全；且可单独使用或与超滤程序组合使用。</w:t>
      </w:r>
    </w:p>
    <w:p>
      <w:pPr>
        <w:spacing w:line="360" w:lineRule="auto"/>
        <w:rPr>
          <w:sz w:val="24"/>
          <w:szCs w:val="24"/>
        </w:rPr>
      </w:pPr>
      <w:r>
        <w:rPr>
          <w:rFonts w:hint="eastAsia"/>
          <w:sz w:val="24"/>
          <w:szCs w:val="24"/>
        </w:rPr>
        <w:t>4.</w:t>
      </w:r>
      <w:r>
        <w:rPr>
          <w:sz w:val="24"/>
          <w:szCs w:val="24"/>
        </w:rPr>
        <w:t xml:space="preserve"> </w:t>
      </w:r>
      <w:r>
        <w:rPr>
          <w:rFonts w:hint="eastAsia"/>
          <w:sz w:val="24"/>
          <w:szCs w:val="24"/>
        </w:rPr>
        <w:t>可进行可调超滤曲线模式治疗，具有多种可选择的线性/梯型自动调整程序，实现个体化透析并保证病人安全；且可单独使用或与可调钠程序组合使用。</w:t>
      </w:r>
    </w:p>
    <w:p>
      <w:pPr>
        <w:spacing w:line="360" w:lineRule="auto"/>
        <w:rPr>
          <w:sz w:val="24"/>
          <w:szCs w:val="24"/>
        </w:rPr>
      </w:pPr>
      <w:r>
        <w:rPr>
          <w:rFonts w:hint="eastAsia"/>
          <w:sz w:val="24"/>
          <w:szCs w:val="24"/>
        </w:rPr>
        <w:t>5.</w:t>
      </w:r>
      <w:r>
        <w:rPr>
          <w:sz w:val="24"/>
          <w:szCs w:val="24"/>
        </w:rPr>
        <w:t xml:space="preserve"> </w:t>
      </w:r>
      <w:r>
        <w:rPr>
          <w:rFonts w:hint="eastAsia"/>
          <w:sz w:val="24"/>
          <w:szCs w:val="24"/>
        </w:rPr>
        <w:t>密闭式双容量平衡腔四腔室超滤控制系统，透析液连续提供，能达到零超滤，腔体容量≤30ml。</w:t>
      </w:r>
    </w:p>
    <w:p>
      <w:pPr>
        <w:spacing w:line="360" w:lineRule="auto"/>
        <w:rPr>
          <w:sz w:val="24"/>
          <w:szCs w:val="24"/>
        </w:rPr>
      </w:pPr>
      <w:r>
        <w:rPr>
          <w:rFonts w:hint="eastAsia"/>
          <w:sz w:val="24"/>
          <w:szCs w:val="24"/>
        </w:rPr>
        <w:t>6.</w:t>
      </w:r>
      <w:r>
        <w:rPr>
          <w:sz w:val="24"/>
          <w:szCs w:val="24"/>
        </w:rPr>
        <w:t xml:space="preserve"> </w:t>
      </w:r>
      <w:r>
        <w:rPr>
          <w:rFonts w:hint="eastAsia"/>
          <w:sz w:val="24"/>
          <w:szCs w:val="24"/>
        </w:rPr>
        <w:t>透析液温度控制在34℃～39℃，并可随时调整。</w:t>
      </w:r>
    </w:p>
    <w:p>
      <w:pPr>
        <w:spacing w:line="360" w:lineRule="auto"/>
        <w:rPr>
          <w:sz w:val="24"/>
          <w:szCs w:val="24"/>
        </w:rPr>
      </w:pPr>
      <w:r>
        <w:rPr>
          <w:rFonts w:hint="eastAsia"/>
          <w:sz w:val="24"/>
          <w:szCs w:val="24"/>
        </w:rPr>
        <w:t>7.</w:t>
      </w:r>
      <w:r>
        <w:rPr>
          <w:sz w:val="24"/>
          <w:szCs w:val="24"/>
        </w:rPr>
        <w:t xml:space="preserve"> </w:t>
      </w:r>
      <w:r>
        <w:rPr>
          <w:rFonts w:hint="eastAsia"/>
          <w:sz w:val="24"/>
          <w:szCs w:val="24"/>
        </w:rPr>
        <w:t>电导度控制及保护：具备电导度监测、显示及超限报警功能</w:t>
      </w:r>
    </w:p>
    <w:p>
      <w:pPr>
        <w:spacing w:line="360" w:lineRule="auto"/>
        <w:rPr>
          <w:sz w:val="24"/>
          <w:szCs w:val="24"/>
        </w:rPr>
      </w:pPr>
      <w:r>
        <w:rPr>
          <w:rFonts w:hint="eastAsia"/>
          <w:sz w:val="24"/>
          <w:szCs w:val="24"/>
        </w:rPr>
        <w:t>8.</w:t>
      </w:r>
      <w:r>
        <w:rPr>
          <w:sz w:val="24"/>
          <w:szCs w:val="24"/>
        </w:rPr>
        <w:t xml:space="preserve"> </w:t>
      </w:r>
      <w:r>
        <w:rPr>
          <w:rFonts w:hint="eastAsia"/>
          <w:sz w:val="24"/>
          <w:szCs w:val="24"/>
        </w:rPr>
        <w:t>具备自动水路密闭性测试，12-15分钟测试一次，透析治疗过程更安全、精确。</w:t>
      </w:r>
    </w:p>
    <w:p>
      <w:pPr>
        <w:spacing w:line="360" w:lineRule="auto"/>
        <w:rPr>
          <w:sz w:val="24"/>
          <w:szCs w:val="24"/>
        </w:rPr>
      </w:pPr>
      <w:r>
        <w:rPr>
          <w:rFonts w:hint="eastAsia"/>
          <w:sz w:val="24"/>
          <w:szCs w:val="24"/>
        </w:rPr>
        <w:t>9.</w:t>
      </w:r>
      <w:r>
        <w:rPr>
          <w:sz w:val="24"/>
          <w:szCs w:val="24"/>
        </w:rPr>
        <w:t xml:space="preserve"> </w:t>
      </w:r>
      <w:r>
        <w:rPr>
          <w:rFonts w:hint="eastAsia"/>
          <w:sz w:val="24"/>
          <w:szCs w:val="24"/>
        </w:rPr>
        <w:t>透析液配制为容积式连续配制方式，能使用多种不同透析液配方。标配超纯透析液过滤器接口系统，可对透析液进行超纯过滤。</w:t>
      </w:r>
    </w:p>
    <w:p>
      <w:pPr>
        <w:spacing w:line="360" w:lineRule="auto"/>
        <w:rPr>
          <w:sz w:val="24"/>
          <w:szCs w:val="24"/>
        </w:rPr>
      </w:pPr>
      <w:r>
        <w:rPr>
          <w:rFonts w:hint="eastAsia"/>
          <w:sz w:val="24"/>
          <w:szCs w:val="24"/>
        </w:rPr>
        <w:t>10.</w:t>
      </w:r>
      <w:r>
        <w:rPr>
          <w:sz w:val="24"/>
          <w:szCs w:val="24"/>
        </w:rPr>
        <w:t xml:space="preserve"> </w:t>
      </w:r>
      <w:r>
        <w:rPr>
          <w:rFonts w:hint="eastAsia"/>
          <w:sz w:val="24"/>
          <w:szCs w:val="24"/>
        </w:rPr>
        <w:t>标配碳酸氢盐干粉自动配制系统，同时具备B液吸管系统，有更好的使用灵活性。配合超纯透析液过滤系统，获得更好的透析效果。</w:t>
      </w:r>
    </w:p>
    <w:p>
      <w:pPr>
        <w:spacing w:line="360" w:lineRule="auto"/>
        <w:rPr>
          <w:sz w:val="24"/>
          <w:szCs w:val="24"/>
        </w:rPr>
      </w:pPr>
      <w:r>
        <w:rPr>
          <w:rFonts w:hint="eastAsia"/>
          <w:sz w:val="24"/>
          <w:szCs w:val="24"/>
        </w:rPr>
        <w:t>11.</w:t>
      </w:r>
      <w:r>
        <w:rPr>
          <w:sz w:val="24"/>
          <w:szCs w:val="24"/>
        </w:rPr>
        <w:t xml:space="preserve"> </w:t>
      </w:r>
      <w:r>
        <w:rPr>
          <w:rFonts w:hint="eastAsia"/>
          <w:sz w:val="24"/>
          <w:szCs w:val="24"/>
        </w:rPr>
        <w:t>清洗消毒程序：可进行化学/热/脱钙多种消毒清洗程序；化学热消毒（80℃以上）除钙、除脂和消毒程序一体进行；在进入实质消毒阶段后机器自动进行强制冲洗，以确保无药液残留，透析液吸管可联机清洗消毒；热化学消毒时间不超过30分钟。</w:t>
      </w:r>
    </w:p>
    <w:p>
      <w:pPr>
        <w:spacing w:line="360" w:lineRule="auto"/>
        <w:rPr>
          <w:sz w:val="24"/>
          <w:szCs w:val="24"/>
        </w:rPr>
      </w:pPr>
      <w:r>
        <w:rPr>
          <w:rFonts w:hint="eastAsia"/>
          <w:sz w:val="24"/>
          <w:szCs w:val="24"/>
        </w:rPr>
        <w:t>12.</w:t>
      </w:r>
      <w:r>
        <w:rPr>
          <w:sz w:val="24"/>
          <w:szCs w:val="24"/>
        </w:rPr>
        <w:t xml:space="preserve"> </w:t>
      </w:r>
      <w:r>
        <w:rPr>
          <w:rFonts w:hint="eastAsia"/>
          <w:sz w:val="24"/>
          <w:szCs w:val="24"/>
        </w:rPr>
        <w:t>全功能数字化自检，包括所有显示、控制、监测、水路等系统，自检不可跳过。可设定自动开、关机时间，自动预冲及选择自动消毒程序。</w:t>
      </w:r>
    </w:p>
    <w:p>
      <w:pPr>
        <w:spacing w:line="360" w:lineRule="auto"/>
        <w:rPr>
          <w:sz w:val="24"/>
          <w:szCs w:val="24"/>
        </w:rPr>
      </w:pPr>
      <w:r>
        <w:rPr>
          <w:rFonts w:hint="eastAsia"/>
          <w:sz w:val="24"/>
          <w:szCs w:val="24"/>
        </w:rPr>
        <w:t>13.</w:t>
      </w:r>
      <w:r>
        <w:rPr>
          <w:sz w:val="24"/>
          <w:szCs w:val="24"/>
        </w:rPr>
        <w:t xml:space="preserve"> </w:t>
      </w:r>
      <w:r>
        <w:rPr>
          <w:rFonts w:hint="eastAsia"/>
          <w:sz w:val="24"/>
          <w:szCs w:val="24"/>
        </w:rPr>
        <w:t>可使用通用型血路管和透析器等耗材。</w:t>
      </w:r>
    </w:p>
    <w:p>
      <w:pPr>
        <w:spacing w:line="360" w:lineRule="auto"/>
        <w:rPr>
          <w:sz w:val="24"/>
          <w:szCs w:val="24"/>
        </w:rPr>
      </w:pPr>
      <w:r>
        <w:rPr>
          <w:rFonts w:hint="eastAsia"/>
          <w:sz w:val="24"/>
          <w:szCs w:val="24"/>
        </w:rPr>
        <w:t>14.</w:t>
      </w:r>
      <w:r>
        <w:rPr>
          <w:sz w:val="24"/>
          <w:szCs w:val="24"/>
        </w:rPr>
        <w:t xml:space="preserve"> </w:t>
      </w:r>
      <w:r>
        <w:rPr>
          <w:rFonts w:hint="eastAsia"/>
          <w:sz w:val="24"/>
          <w:szCs w:val="24"/>
        </w:rPr>
        <w:t>有内置维修和故障诊断程序。</w:t>
      </w:r>
    </w:p>
    <w:p>
      <w:pPr>
        <w:spacing w:line="360" w:lineRule="auto"/>
        <w:rPr>
          <w:sz w:val="24"/>
          <w:szCs w:val="24"/>
        </w:rPr>
      </w:pPr>
      <w:r>
        <w:rPr>
          <w:rFonts w:hint="eastAsia"/>
          <w:sz w:val="24"/>
          <w:szCs w:val="24"/>
        </w:rPr>
        <w:t>15.</w:t>
      </w:r>
      <w:r>
        <w:rPr>
          <w:sz w:val="24"/>
          <w:szCs w:val="24"/>
        </w:rPr>
        <w:t xml:space="preserve"> </w:t>
      </w:r>
      <w:r>
        <w:rPr>
          <w:rFonts w:hint="eastAsia"/>
          <w:sz w:val="24"/>
          <w:szCs w:val="24"/>
        </w:rPr>
        <w:t>肝素泵可设定停泵时间，显示累积量，可作大剂量追加给药。</w:t>
      </w:r>
    </w:p>
    <w:p>
      <w:pPr>
        <w:spacing w:line="360" w:lineRule="auto"/>
        <w:rPr>
          <w:sz w:val="24"/>
          <w:szCs w:val="24"/>
        </w:rPr>
      </w:pPr>
      <w:r>
        <w:rPr>
          <w:rFonts w:hint="eastAsia"/>
          <w:sz w:val="24"/>
          <w:szCs w:val="24"/>
        </w:rPr>
        <w:t>16.</w:t>
      </w:r>
      <w:r>
        <w:rPr>
          <w:sz w:val="24"/>
          <w:szCs w:val="24"/>
        </w:rPr>
        <w:t xml:space="preserve"> </w:t>
      </w:r>
      <w:r>
        <w:rPr>
          <w:rFonts w:hint="eastAsia"/>
          <w:sz w:val="24"/>
          <w:szCs w:val="24"/>
        </w:rPr>
        <w:t>具有全自动预冲功能，自动充盈程序，自动导入血泵管功能</w:t>
      </w:r>
    </w:p>
    <w:p>
      <w:pPr>
        <w:spacing w:line="360" w:lineRule="auto"/>
        <w:rPr>
          <w:sz w:val="24"/>
          <w:szCs w:val="24"/>
        </w:rPr>
      </w:pPr>
      <w:r>
        <w:rPr>
          <w:rFonts w:hint="eastAsia"/>
          <w:sz w:val="24"/>
          <w:szCs w:val="24"/>
        </w:rPr>
        <w:t>17.</w:t>
      </w:r>
      <w:r>
        <w:rPr>
          <w:sz w:val="24"/>
          <w:szCs w:val="24"/>
        </w:rPr>
        <w:t xml:space="preserve"> </w:t>
      </w:r>
      <w:r>
        <w:rPr>
          <w:rFonts w:hint="eastAsia"/>
          <w:sz w:val="24"/>
          <w:szCs w:val="24"/>
        </w:rPr>
        <w:t>具有动、静脉压、跨膜压监测功能。</w:t>
      </w:r>
    </w:p>
    <w:p>
      <w:pPr>
        <w:spacing w:line="360" w:lineRule="auto"/>
        <w:rPr>
          <w:sz w:val="24"/>
          <w:szCs w:val="24"/>
        </w:rPr>
      </w:pPr>
      <w:r>
        <w:rPr>
          <w:rFonts w:hint="eastAsia"/>
          <w:sz w:val="24"/>
          <w:szCs w:val="24"/>
        </w:rPr>
        <w:t>18.</w:t>
      </w:r>
      <w:r>
        <w:rPr>
          <w:sz w:val="24"/>
          <w:szCs w:val="24"/>
        </w:rPr>
        <w:t xml:space="preserve"> </w:t>
      </w:r>
      <w:r>
        <w:rPr>
          <w:rFonts w:hint="eastAsia"/>
          <w:sz w:val="24"/>
          <w:szCs w:val="24"/>
        </w:rPr>
        <w:t>具有安全、灵敏的空气检测和漏血检测装置。</w:t>
      </w:r>
    </w:p>
    <w:p>
      <w:pPr>
        <w:spacing w:line="360" w:lineRule="auto"/>
        <w:rPr>
          <w:sz w:val="24"/>
          <w:szCs w:val="24"/>
        </w:rPr>
      </w:pPr>
      <w:r>
        <w:rPr>
          <w:rFonts w:hint="eastAsia"/>
          <w:sz w:val="24"/>
          <w:szCs w:val="24"/>
        </w:rPr>
        <w:t>19.</w:t>
      </w:r>
      <w:r>
        <w:rPr>
          <w:sz w:val="24"/>
          <w:szCs w:val="24"/>
        </w:rPr>
        <w:t xml:space="preserve"> </w:t>
      </w:r>
      <w:r>
        <w:rPr>
          <w:rFonts w:hint="eastAsia"/>
          <w:sz w:val="24"/>
          <w:szCs w:val="24"/>
        </w:rPr>
        <w:t>有数字化计算机信息网络接口，RS232C或RS422接口。</w:t>
      </w:r>
    </w:p>
    <w:p>
      <w:pPr>
        <w:spacing w:line="360" w:lineRule="auto"/>
        <w:rPr>
          <w:b/>
          <w:bCs/>
          <w:sz w:val="24"/>
          <w:szCs w:val="24"/>
        </w:rPr>
      </w:pPr>
      <w:r>
        <w:rPr>
          <w:rFonts w:hint="eastAsia"/>
          <w:b/>
          <w:bCs/>
          <w:sz w:val="24"/>
          <w:szCs w:val="24"/>
        </w:rPr>
        <w:t>二、选装功能</w:t>
      </w:r>
    </w:p>
    <w:p>
      <w:pPr>
        <w:spacing w:line="360" w:lineRule="auto"/>
        <w:rPr>
          <w:sz w:val="24"/>
          <w:szCs w:val="24"/>
        </w:rPr>
      </w:pPr>
      <w:r>
        <w:rPr>
          <w:rFonts w:hint="eastAsia"/>
          <w:sz w:val="24"/>
          <w:szCs w:val="24"/>
        </w:rPr>
        <w:t>1.</w:t>
      </w:r>
      <w:r>
        <w:rPr>
          <w:sz w:val="24"/>
          <w:szCs w:val="24"/>
        </w:rPr>
        <w:t xml:space="preserve"> </w:t>
      </w:r>
      <w:r>
        <w:rPr>
          <w:rFonts w:hint="eastAsia"/>
          <w:sz w:val="24"/>
          <w:szCs w:val="24"/>
        </w:rPr>
        <w:t>中央供液输送系统</w:t>
      </w:r>
    </w:p>
    <w:p>
      <w:pPr>
        <w:spacing w:line="360" w:lineRule="auto"/>
        <w:rPr>
          <w:sz w:val="24"/>
          <w:szCs w:val="24"/>
        </w:rPr>
      </w:pPr>
      <w:r>
        <w:rPr>
          <w:rFonts w:hint="eastAsia"/>
          <w:sz w:val="24"/>
          <w:szCs w:val="24"/>
        </w:rPr>
        <w:t>2.</w:t>
      </w:r>
      <w:r>
        <w:rPr>
          <w:sz w:val="24"/>
          <w:szCs w:val="24"/>
        </w:rPr>
        <w:t xml:space="preserve"> </w:t>
      </w:r>
      <w:r>
        <w:rPr>
          <w:rFonts w:hint="eastAsia"/>
          <w:sz w:val="24"/>
          <w:szCs w:val="24"/>
        </w:rPr>
        <w:t>中央联网数据管理系统</w:t>
      </w:r>
    </w:p>
    <w:p>
      <w:pPr>
        <w:spacing w:line="360" w:lineRule="auto"/>
        <w:rPr>
          <w:sz w:val="24"/>
          <w:szCs w:val="24"/>
        </w:rPr>
      </w:pPr>
      <w:r>
        <w:rPr>
          <w:rFonts w:hint="eastAsia"/>
          <w:sz w:val="24"/>
          <w:szCs w:val="24"/>
        </w:rPr>
        <w:t>3.</w:t>
      </w:r>
      <w:r>
        <w:rPr>
          <w:sz w:val="24"/>
          <w:szCs w:val="24"/>
        </w:rPr>
        <w:t xml:space="preserve"> </w:t>
      </w:r>
      <w:r>
        <w:rPr>
          <w:rFonts w:hint="eastAsia"/>
          <w:sz w:val="24"/>
          <w:szCs w:val="24"/>
        </w:rPr>
        <w:t>全自动在线血压监测装置</w:t>
      </w:r>
    </w:p>
    <w:p>
      <w:pPr>
        <w:spacing w:line="360" w:lineRule="auto"/>
        <w:rPr>
          <w:sz w:val="24"/>
          <w:szCs w:val="24"/>
        </w:rPr>
      </w:pPr>
      <w:r>
        <w:rPr>
          <w:rFonts w:hint="eastAsia"/>
          <w:sz w:val="24"/>
          <w:szCs w:val="24"/>
        </w:rPr>
        <w:t>4. 实时在线透析尿素氮清除率监测装置</w:t>
      </w:r>
    </w:p>
    <w:p>
      <w:pPr>
        <w:spacing w:line="360" w:lineRule="auto"/>
        <w:rPr>
          <w:b/>
          <w:bCs/>
          <w:sz w:val="24"/>
          <w:szCs w:val="24"/>
        </w:rPr>
      </w:pPr>
      <w:r>
        <w:rPr>
          <w:rFonts w:hint="eastAsia"/>
          <w:b/>
          <w:bCs/>
          <w:sz w:val="24"/>
          <w:szCs w:val="24"/>
        </w:rPr>
        <w:t>三、主要技术和性能规格要求</w:t>
      </w:r>
    </w:p>
    <w:p>
      <w:pPr>
        <w:spacing w:line="360" w:lineRule="auto"/>
        <w:rPr>
          <w:sz w:val="24"/>
          <w:szCs w:val="24"/>
        </w:rPr>
      </w:pPr>
      <w:r>
        <w:rPr>
          <w:rFonts w:hint="eastAsia"/>
          <w:sz w:val="24"/>
          <w:szCs w:val="24"/>
        </w:rPr>
        <w:t>1.</w:t>
      </w:r>
      <w:r>
        <w:rPr>
          <w:sz w:val="24"/>
          <w:szCs w:val="24"/>
        </w:rPr>
        <w:t xml:space="preserve"> </w:t>
      </w:r>
      <w:r>
        <w:rPr>
          <w:rFonts w:hint="eastAsia"/>
          <w:sz w:val="24"/>
          <w:szCs w:val="24"/>
        </w:rPr>
        <w:t>血泵流速：15～600ml/min，精度±10%。</w:t>
      </w:r>
    </w:p>
    <w:p>
      <w:pPr>
        <w:spacing w:line="360" w:lineRule="auto"/>
        <w:rPr>
          <w:sz w:val="24"/>
          <w:szCs w:val="24"/>
        </w:rPr>
      </w:pPr>
      <w:r>
        <w:rPr>
          <w:rFonts w:hint="eastAsia"/>
          <w:sz w:val="24"/>
          <w:szCs w:val="24"/>
        </w:rPr>
        <w:t>2.</w:t>
      </w:r>
      <w:r>
        <w:rPr>
          <w:sz w:val="24"/>
          <w:szCs w:val="24"/>
        </w:rPr>
        <w:t xml:space="preserve"> </w:t>
      </w:r>
      <w:r>
        <w:rPr>
          <w:rFonts w:hint="eastAsia"/>
          <w:sz w:val="24"/>
          <w:szCs w:val="24"/>
        </w:rPr>
        <w:t>血泵管路可调：根据需要采用2mm～10mm不同直径透析管路。</w:t>
      </w:r>
    </w:p>
    <w:p>
      <w:pPr>
        <w:spacing w:line="360" w:lineRule="auto"/>
        <w:rPr>
          <w:sz w:val="24"/>
          <w:szCs w:val="24"/>
        </w:rPr>
      </w:pPr>
      <w:r>
        <w:rPr>
          <w:rFonts w:hint="eastAsia"/>
          <w:sz w:val="24"/>
          <w:szCs w:val="24"/>
        </w:rPr>
        <w:t>3.</w:t>
      </w:r>
      <w:r>
        <w:rPr>
          <w:sz w:val="24"/>
          <w:szCs w:val="24"/>
        </w:rPr>
        <w:t xml:space="preserve"> </w:t>
      </w:r>
      <w:r>
        <w:rPr>
          <w:rFonts w:hint="eastAsia"/>
          <w:sz w:val="24"/>
          <w:szCs w:val="24"/>
        </w:rPr>
        <w:t>肝素泵流量：最大单剂注射量0-10ml/h 并有大剂量追加功能，单次最大追加剂量5ml/次，可选用20ml各种品牌注射器。</w:t>
      </w:r>
    </w:p>
    <w:p>
      <w:pPr>
        <w:spacing w:line="360" w:lineRule="auto"/>
        <w:rPr>
          <w:sz w:val="24"/>
          <w:szCs w:val="24"/>
        </w:rPr>
      </w:pPr>
      <w:r>
        <w:rPr>
          <w:rFonts w:hint="eastAsia"/>
          <w:sz w:val="24"/>
          <w:szCs w:val="24"/>
        </w:rPr>
        <w:t>4.</w:t>
      </w:r>
      <w:r>
        <w:rPr>
          <w:sz w:val="24"/>
          <w:szCs w:val="24"/>
        </w:rPr>
        <w:t xml:space="preserve"> </w:t>
      </w:r>
      <w:r>
        <w:rPr>
          <w:rFonts w:hint="eastAsia"/>
          <w:sz w:val="24"/>
          <w:szCs w:val="24"/>
        </w:rPr>
        <w:t>静脉压力监测范围： -60mmHg～+520mmHg 精确度±10mmHg</w:t>
      </w:r>
    </w:p>
    <w:p>
      <w:pPr>
        <w:spacing w:line="360" w:lineRule="auto"/>
        <w:rPr>
          <w:sz w:val="24"/>
          <w:szCs w:val="24"/>
        </w:rPr>
      </w:pPr>
      <w:r>
        <w:rPr>
          <w:rFonts w:hint="eastAsia"/>
          <w:sz w:val="24"/>
          <w:szCs w:val="24"/>
        </w:rPr>
        <w:t>5.</w:t>
      </w:r>
      <w:r>
        <w:rPr>
          <w:sz w:val="24"/>
          <w:szCs w:val="24"/>
        </w:rPr>
        <w:t xml:space="preserve"> </w:t>
      </w:r>
      <w:r>
        <w:rPr>
          <w:rFonts w:hint="eastAsia"/>
          <w:sz w:val="24"/>
          <w:szCs w:val="24"/>
        </w:rPr>
        <w:t xml:space="preserve">动脉压力监测范围： -300mmHg～+280mmHg精确度±10mmHg </w:t>
      </w:r>
    </w:p>
    <w:p>
      <w:pPr>
        <w:spacing w:line="360" w:lineRule="auto"/>
        <w:rPr>
          <w:sz w:val="24"/>
          <w:szCs w:val="24"/>
        </w:rPr>
      </w:pPr>
      <w:r>
        <w:rPr>
          <w:rFonts w:hint="eastAsia"/>
          <w:sz w:val="24"/>
          <w:szCs w:val="24"/>
        </w:rPr>
        <w:t>6.</w:t>
      </w:r>
      <w:r>
        <w:rPr>
          <w:sz w:val="24"/>
          <w:szCs w:val="24"/>
        </w:rPr>
        <w:t xml:space="preserve"> </w:t>
      </w:r>
      <w:r>
        <w:rPr>
          <w:rFonts w:hint="eastAsia"/>
          <w:sz w:val="24"/>
          <w:szCs w:val="24"/>
        </w:rPr>
        <w:t>在线血压监测范围 收缩压30mmHg～280mmHg 舒张压10mmHg～240mmHg 平均动脉压 20mmHg～255mmHg。自动或预先设定测量间隔5-15-30-60分钟以及快速测量。</w:t>
      </w:r>
    </w:p>
    <w:p>
      <w:pPr>
        <w:spacing w:line="360" w:lineRule="auto"/>
        <w:rPr>
          <w:sz w:val="24"/>
          <w:szCs w:val="24"/>
        </w:rPr>
      </w:pPr>
      <w:r>
        <w:rPr>
          <w:rFonts w:hint="eastAsia"/>
          <w:sz w:val="24"/>
          <w:szCs w:val="24"/>
        </w:rPr>
        <w:t>7.</w:t>
      </w:r>
      <w:r>
        <w:rPr>
          <w:sz w:val="24"/>
          <w:szCs w:val="24"/>
        </w:rPr>
        <w:t xml:space="preserve"> </w:t>
      </w:r>
      <w:r>
        <w:rPr>
          <w:rFonts w:hint="eastAsia"/>
          <w:sz w:val="24"/>
          <w:szCs w:val="24"/>
        </w:rPr>
        <w:t>超滤率：0～4000ml/h，可调，精确度： ±1%；可实现零超滤。</w:t>
      </w:r>
    </w:p>
    <w:p>
      <w:pPr>
        <w:spacing w:line="360" w:lineRule="auto"/>
        <w:rPr>
          <w:sz w:val="24"/>
          <w:szCs w:val="24"/>
        </w:rPr>
      </w:pPr>
      <w:r>
        <w:rPr>
          <w:rFonts w:hint="eastAsia"/>
          <w:sz w:val="24"/>
          <w:szCs w:val="24"/>
        </w:rPr>
        <w:t>8.</w:t>
      </w:r>
      <w:r>
        <w:rPr>
          <w:sz w:val="24"/>
          <w:szCs w:val="24"/>
        </w:rPr>
        <w:t xml:space="preserve"> </w:t>
      </w:r>
      <w:r>
        <w:rPr>
          <w:rFonts w:hint="eastAsia"/>
          <w:sz w:val="24"/>
          <w:szCs w:val="24"/>
        </w:rPr>
        <w:t>联机透析清除率K精确度 ±5%</w:t>
      </w:r>
    </w:p>
    <w:p>
      <w:pPr>
        <w:spacing w:line="360" w:lineRule="auto"/>
        <w:rPr>
          <w:sz w:val="24"/>
          <w:szCs w:val="24"/>
        </w:rPr>
      </w:pPr>
      <w:r>
        <w:rPr>
          <w:rFonts w:hint="eastAsia"/>
          <w:sz w:val="24"/>
          <w:szCs w:val="24"/>
        </w:rPr>
        <w:t>9.</w:t>
      </w:r>
      <w:r>
        <w:rPr>
          <w:sz w:val="24"/>
          <w:szCs w:val="24"/>
        </w:rPr>
        <w:t xml:space="preserve"> </w:t>
      </w:r>
      <w:r>
        <w:rPr>
          <w:rFonts w:hint="eastAsia"/>
          <w:sz w:val="24"/>
          <w:szCs w:val="24"/>
        </w:rPr>
        <w:t>跨膜压监测范围 -60mmHg～+520mmHg 有跨膜压自动跟踪报警功能</w:t>
      </w:r>
    </w:p>
    <w:p>
      <w:pPr>
        <w:spacing w:line="360" w:lineRule="auto"/>
        <w:rPr>
          <w:sz w:val="24"/>
          <w:szCs w:val="24"/>
        </w:rPr>
      </w:pPr>
      <w:r>
        <w:rPr>
          <w:sz w:val="24"/>
          <w:szCs w:val="24"/>
        </w:rPr>
        <w:t xml:space="preserve">10. </w:t>
      </w:r>
      <w:r>
        <w:rPr>
          <w:rFonts w:hint="eastAsia"/>
          <w:sz w:val="24"/>
          <w:szCs w:val="24"/>
        </w:rPr>
        <w:t>空气检测采用超声波传导检测气泡，大于</w:t>
      </w:r>
      <w:r>
        <w:rPr>
          <w:sz w:val="24"/>
          <w:szCs w:val="24"/>
        </w:rPr>
        <w:t>1L</w:t>
      </w:r>
      <w:r>
        <w:rPr>
          <w:rFonts w:hint="eastAsia"/>
          <w:sz w:val="24"/>
          <w:szCs w:val="24"/>
        </w:rPr>
        <w:t>气泡无法通过，并具备液面调整功能；漏血探测器为红绿光学双重检测，在透析液最大流量为</w:t>
      </w:r>
      <w:r>
        <w:rPr>
          <w:sz w:val="24"/>
          <w:szCs w:val="24"/>
        </w:rPr>
        <w:t>800ml/min</w:t>
      </w:r>
      <w:r>
        <w:rPr>
          <w:rFonts w:hint="eastAsia"/>
          <w:sz w:val="24"/>
          <w:szCs w:val="24"/>
        </w:rPr>
        <w:t>时，精度为漏血量</w:t>
      </w:r>
      <w:r>
        <w:rPr>
          <w:sz w:val="24"/>
          <w:szCs w:val="24"/>
        </w:rPr>
        <w:t>&lt;0.5ml/min</w:t>
      </w:r>
      <w:r>
        <w:rPr>
          <w:rFonts w:hint="eastAsia"/>
          <w:sz w:val="24"/>
          <w:szCs w:val="24"/>
        </w:rPr>
        <w:t>。</w:t>
      </w:r>
    </w:p>
    <w:p>
      <w:pPr>
        <w:spacing w:line="360" w:lineRule="auto"/>
        <w:rPr>
          <w:sz w:val="24"/>
          <w:szCs w:val="24"/>
        </w:rPr>
      </w:pPr>
      <w:r>
        <w:rPr>
          <w:rFonts w:hint="eastAsia"/>
          <w:sz w:val="24"/>
          <w:szCs w:val="24"/>
        </w:rPr>
        <w:t>11.</w:t>
      </w:r>
      <w:r>
        <w:rPr>
          <w:rFonts w:hint="eastAsia"/>
          <w:sz w:val="24"/>
          <w:szCs w:val="24"/>
        </w:rPr>
        <w:tab/>
      </w:r>
      <w:r>
        <w:rPr>
          <w:rFonts w:hint="eastAsia"/>
          <w:sz w:val="24"/>
          <w:szCs w:val="24"/>
        </w:rPr>
        <w:t>透析液流量范围0，300-800ml/min，可以与血流速联动，每100ml可调节，透析液平衡误差≤0.1%；</w:t>
      </w:r>
    </w:p>
    <w:p>
      <w:pPr>
        <w:spacing w:line="360" w:lineRule="auto"/>
        <w:rPr>
          <w:sz w:val="24"/>
          <w:szCs w:val="24"/>
        </w:rPr>
      </w:pPr>
      <w:r>
        <w:rPr>
          <w:rFonts w:hint="eastAsia"/>
          <w:sz w:val="24"/>
          <w:szCs w:val="24"/>
        </w:rPr>
        <w:t>1</w:t>
      </w:r>
      <w:r>
        <w:rPr>
          <w:sz w:val="24"/>
          <w:szCs w:val="24"/>
        </w:rPr>
        <w:t xml:space="preserve">2. </w:t>
      </w:r>
      <w:r>
        <w:rPr>
          <w:rFonts w:hint="eastAsia"/>
          <w:sz w:val="24"/>
          <w:szCs w:val="24"/>
        </w:rPr>
        <w:t>电导度范围：12.8-15.7mS/cm(25℃)，精确度±0.1mS/cm</w:t>
      </w:r>
    </w:p>
    <w:p>
      <w:pPr>
        <w:spacing w:line="360" w:lineRule="auto"/>
        <w:rPr>
          <w:sz w:val="24"/>
          <w:szCs w:val="24"/>
        </w:rPr>
      </w:pPr>
      <w:r>
        <w:rPr>
          <w:rFonts w:hint="eastAsia"/>
          <w:sz w:val="24"/>
          <w:szCs w:val="24"/>
        </w:rPr>
        <w:t>1</w:t>
      </w:r>
      <w:r>
        <w:rPr>
          <w:sz w:val="24"/>
          <w:szCs w:val="24"/>
        </w:rPr>
        <w:t xml:space="preserve">3. </w:t>
      </w:r>
      <w:r>
        <w:rPr>
          <w:rFonts w:hint="eastAsia"/>
          <w:sz w:val="24"/>
          <w:szCs w:val="24"/>
        </w:rPr>
        <w:t>电源：电压220V（±10%）/50Hz下连续工作，能抗电磁冲击，               高频干扰。在停电时机器能自动保存治疗参数、设定值和累积值。</w:t>
      </w:r>
    </w:p>
    <w:p>
      <w:pPr>
        <w:spacing w:line="360" w:lineRule="auto"/>
        <w:rPr>
          <w:sz w:val="24"/>
          <w:szCs w:val="24"/>
        </w:rPr>
      </w:pPr>
      <w:r>
        <w:rPr>
          <w:rFonts w:hint="eastAsia"/>
          <w:sz w:val="24"/>
          <w:szCs w:val="24"/>
        </w:rPr>
        <w:t>1</w:t>
      </w:r>
      <w:r>
        <w:rPr>
          <w:sz w:val="24"/>
          <w:szCs w:val="24"/>
        </w:rPr>
        <w:t xml:space="preserve">4. </w:t>
      </w:r>
      <w:r>
        <w:rPr>
          <w:rFonts w:hint="eastAsia"/>
          <w:sz w:val="24"/>
          <w:szCs w:val="24"/>
        </w:rPr>
        <w:t>内置不间断电源，断电时可自动切换并可维持血泵正常运转及监测显示所有治疗数据工作≥15分钟。</w:t>
      </w:r>
    </w:p>
    <w:p>
      <w:pPr>
        <w:spacing w:line="360" w:lineRule="auto"/>
        <w:rPr>
          <w:rFonts w:hint="default"/>
          <w:sz w:val="24"/>
          <w:szCs w:val="24"/>
          <w:lang w:val="en-US" w:eastAsia="zh-CN"/>
        </w:rPr>
      </w:pPr>
      <w:r>
        <w:rPr>
          <w:rFonts w:hint="eastAsia"/>
          <w:sz w:val="24"/>
          <w:szCs w:val="24"/>
        </w:rPr>
        <w:t>1</w:t>
      </w:r>
      <w:r>
        <w:rPr>
          <w:sz w:val="24"/>
          <w:szCs w:val="24"/>
        </w:rPr>
        <w:t xml:space="preserve">5. </w:t>
      </w:r>
      <w:r>
        <w:rPr>
          <w:rFonts w:hint="eastAsia"/>
          <w:sz w:val="24"/>
          <w:szCs w:val="24"/>
        </w:rPr>
        <w:t>热化学消毒液使用量每次低</w:t>
      </w:r>
      <w:bookmarkStart w:id="0" w:name="_GoBack"/>
      <w:bookmarkEnd w:id="0"/>
      <w:r>
        <w:rPr>
          <w:rFonts w:hint="eastAsia"/>
          <w:sz w:val="24"/>
          <w:szCs w:val="24"/>
        </w:rPr>
        <w:t>于100ml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rdia New">
    <w:panose1 w:val="020B0304020202020204"/>
    <w:charset w:val="DE"/>
    <w:family w:val="swiss"/>
    <w:pitch w:val="default"/>
    <w:sig w:usb0="81000003" w:usb1="00000000" w:usb2="00000000" w:usb3="00000000" w:csb0="00010001" w:csb1="00000000"/>
  </w:font>
  <w:font w:name="Cordia New">
    <w:panose1 w:val="020B0304020202020204"/>
    <w:charset w:val="00"/>
    <w:family w:val="auto"/>
    <w:pitch w:val="default"/>
    <w:sig w:usb0="81000003" w:usb1="00000000" w:usb2="00000000" w:usb3="00000000" w:csb0="0001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hNzA5NmRhMGVlM2MxNDc4MmZhNmIyNDdjNGU5ZDQifQ=="/>
    <w:docVar w:name="KSO_WPS_MARK_KEY" w:val="2800ce89-167c-4467-8516-a21d2aa2fc84"/>
  </w:docVars>
  <w:rsids>
    <w:rsidRoot w:val="00957344"/>
    <w:rsid w:val="00235E86"/>
    <w:rsid w:val="00331373"/>
    <w:rsid w:val="00337631"/>
    <w:rsid w:val="00957344"/>
    <w:rsid w:val="00C31DD8"/>
    <w:rsid w:val="00D17BB9"/>
    <w:rsid w:val="00E038F3"/>
    <w:rsid w:val="00E75F9A"/>
    <w:rsid w:val="00F21992"/>
    <w:rsid w:val="0F907B1E"/>
    <w:rsid w:val="277E70CD"/>
    <w:rsid w:val="38E91EFC"/>
    <w:rsid w:val="4E04053A"/>
    <w:rsid w:val="51E137C2"/>
    <w:rsid w:val="667849BC"/>
    <w:rsid w:val="6B55528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1459</Words>
  <Characters>1747</Characters>
  <Lines>13</Lines>
  <Paragraphs>3</Paragraphs>
  <TotalTime>5</TotalTime>
  <ScaleCrop>false</ScaleCrop>
  <LinksUpToDate>false</LinksUpToDate>
  <CharactersWithSpaces>1821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2023-06-28T04:09:00Z</dcterms:created>
  <dc:creator>Yajuan Zheng</dc:creator>
  <cp:lastModifiedBy>我</cp:lastModifiedBy>
  <dcterms:modified xsi:type="dcterms:W3CDTF">2026-05-19T01:58:25Z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35244B9767D64E2C92120A4BB441D3C0_13</vt:lpwstr>
  </property>
</Properties>
</file>