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9C78A5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5" w:name="_GoBack"/>
      <w:r>
        <w:rPr>
          <w:rFonts w:hint="eastAsia" w:cs="Times New Roman"/>
          <w:b/>
          <w:bCs/>
          <w:sz w:val="48"/>
          <w:szCs w:val="48"/>
          <w:lang w:val="en-US" w:eastAsia="zh-CN"/>
        </w:rPr>
        <w:t>德尔格Savina有创呼吸机维修</w:t>
      </w:r>
      <w:bookmarkEnd w:id="5"/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3710BE9C">
      <w:pPr>
        <w:widowControl/>
        <w:snapToGrid w:val="0"/>
        <w:spacing w:line="360" w:lineRule="auto"/>
        <w:jc w:val="center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bookmarkEnd w:id="3"/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BAF788-25D6-4B23-8059-B2926E3EA9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89714A3-D116-4DED-B401-C9705A7E945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D7C94FB-061F-44AA-811A-F6150D3F03D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ED183B82-0709-45CE-B265-D7C6598A6F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160FF7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1C41B5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567</Words>
  <Characters>573</Characters>
  <Lines>0</Lines>
  <Paragraphs>0</Paragraphs>
  <TotalTime>93</TotalTime>
  <ScaleCrop>false</ScaleCrop>
  <LinksUpToDate>false</LinksUpToDate>
  <CharactersWithSpaces>1161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2025-03-18T06:27:58Z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17EAA81D66744EE38C72212A3EBF507B_13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